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C2" w:rsidRPr="00504075" w:rsidRDefault="002754C2" w:rsidP="002754C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0407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0BC2953" wp14:editId="7D8A4491">
            <wp:extent cx="1771650" cy="914400"/>
            <wp:effectExtent l="0" t="0" r="0" b="0"/>
            <wp:docPr id="1" name="Рисунок 1" descr="Клиника Современных Технологий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линика Современных Технологий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95" cy="91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04075" w:rsidRPr="00504075">
        <w:rPr>
          <w:rFonts w:ascii="Times New Roman" w:hAnsi="Times New Roman" w:cs="Times New Roman"/>
          <w:sz w:val="20"/>
          <w:szCs w:val="20"/>
          <w:lang w:val="ru-RU"/>
        </w:rPr>
        <w:t>Москва, Большо</w:t>
      </w:r>
      <w:r w:rsidR="00D91355">
        <w:rPr>
          <w:rFonts w:ascii="Times New Roman" w:hAnsi="Times New Roman" w:cs="Times New Roman"/>
          <w:sz w:val="20"/>
          <w:szCs w:val="20"/>
          <w:lang w:val="ru-RU"/>
        </w:rPr>
        <w:t xml:space="preserve">й Головин переулок д 4. +7 </w:t>
      </w:r>
      <w:r w:rsidR="00D91355" w:rsidRPr="0056339F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D91355">
        <w:rPr>
          <w:rFonts w:ascii="Times New Roman" w:hAnsi="Times New Roman" w:cs="Times New Roman"/>
          <w:sz w:val="20"/>
          <w:szCs w:val="20"/>
          <w:lang w:val="ru-RU"/>
        </w:rPr>
        <w:t>495</w:t>
      </w:r>
      <w:r w:rsidR="00D91355" w:rsidRPr="0056339F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D91355">
        <w:rPr>
          <w:rFonts w:ascii="Times New Roman" w:hAnsi="Times New Roman" w:cs="Times New Roman"/>
          <w:sz w:val="20"/>
          <w:szCs w:val="20"/>
          <w:lang w:val="ru-RU"/>
        </w:rPr>
        <w:t xml:space="preserve"> 114</w:t>
      </w:r>
      <w:r w:rsidR="00D91355" w:rsidRPr="0056339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D91355">
        <w:rPr>
          <w:rFonts w:ascii="Times New Roman" w:hAnsi="Times New Roman" w:cs="Times New Roman"/>
          <w:sz w:val="20"/>
          <w:szCs w:val="20"/>
          <w:lang w:val="ru-RU"/>
        </w:rPr>
        <w:t>51-</w:t>
      </w:r>
      <w:r w:rsidR="00504075" w:rsidRPr="00504075">
        <w:rPr>
          <w:rFonts w:ascii="Times New Roman" w:hAnsi="Times New Roman" w:cs="Times New Roman"/>
          <w:sz w:val="20"/>
          <w:szCs w:val="20"/>
          <w:lang w:val="ru-RU"/>
        </w:rPr>
        <w:t>51</w:t>
      </w:r>
    </w:p>
    <w:p w:rsidR="002754C2" w:rsidRPr="0056339F" w:rsidRDefault="002754C2" w:rsidP="0056339F">
      <w:pPr>
        <w:pStyle w:val="aa"/>
        <w:jc w:val="center"/>
        <w:rPr>
          <w:sz w:val="44"/>
          <w:szCs w:val="44"/>
          <w:lang w:val="ru-RU"/>
        </w:rPr>
      </w:pPr>
      <w:r w:rsidRPr="0056339F">
        <w:rPr>
          <w:sz w:val="44"/>
          <w:szCs w:val="44"/>
          <w:lang w:val="ru-RU"/>
        </w:rPr>
        <w:t xml:space="preserve">Информированное согласие на установку катетера </w:t>
      </w:r>
      <w:proofErr w:type="spellStart"/>
      <w:r w:rsidRPr="0056339F">
        <w:rPr>
          <w:sz w:val="44"/>
          <w:szCs w:val="44"/>
          <w:lang w:val="ru-RU"/>
        </w:rPr>
        <w:t>Ворда</w:t>
      </w:r>
      <w:proofErr w:type="spellEnd"/>
      <w:r w:rsidRPr="0056339F">
        <w:rPr>
          <w:sz w:val="44"/>
          <w:szCs w:val="44"/>
          <w:lang w:val="ru-RU"/>
        </w:rPr>
        <w:t>.</w:t>
      </w:r>
    </w:p>
    <w:p w:rsidR="00504075" w:rsidRDefault="002754C2" w:rsidP="0056339F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Эта информация написана для того, чтобы помочь вам решить, соглашаться или не соглашаться на процедуру.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Наш специалист, предлагающий Вам этот вариант лечения, 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предоставит Вам всю необходимую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дополнительную информацию и ответит на возникшие вопросы.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4C86" w:rsidRPr="00504075" w:rsidRDefault="002754C2" w:rsidP="0050407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040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  <w:r w:rsidR="00654C86" w:rsidRPr="0050407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504075">
        <w:rPr>
          <w:rFonts w:ascii="Times New Roman" w:hAnsi="Times New Roman" w:cs="Times New Roman"/>
          <w:sz w:val="24"/>
          <w:szCs w:val="24"/>
          <w:lang w:val="ru-RU"/>
        </w:rPr>
        <w:t>(ФИО)</w:t>
      </w:r>
    </w:p>
    <w:p w:rsidR="00654C86" w:rsidRPr="00654C86" w:rsidRDefault="00654C86" w:rsidP="00654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"_</w:t>
      </w:r>
      <w:r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_" </w:t>
      </w:r>
      <w:r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 Рождения,</w:t>
      </w:r>
    </w:p>
    <w:p w:rsidR="00654C86" w:rsidRPr="00504075" w:rsidRDefault="00654C86" w:rsidP="00654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зарегистрированн</w:t>
      </w:r>
      <w:r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ая</w:t>
      </w:r>
      <w:proofErr w:type="gramEnd"/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адресу: _______________________________________</w:t>
      </w:r>
      <w:r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</w:t>
      </w:r>
    </w:p>
    <w:p w:rsidR="00654C86" w:rsidRPr="00504075" w:rsidRDefault="00654C86" w:rsidP="00654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C86" w:rsidRPr="00504075" w:rsidRDefault="00654C86" w:rsidP="00654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</w:t>
      </w:r>
    </w:p>
    <w:p w:rsidR="00654C86" w:rsidRPr="00654C86" w:rsidRDefault="00654C86" w:rsidP="00654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C86" w:rsidRPr="00504075" w:rsidRDefault="00D91355" w:rsidP="002754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доверяю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процедуры «У</w:t>
      </w:r>
      <w:r w:rsidR="002754C2"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становка катетера </w:t>
      </w:r>
      <w:proofErr w:type="spellStart"/>
      <w:r w:rsidR="002754C2" w:rsidRPr="00504075">
        <w:rPr>
          <w:rFonts w:ascii="Times New Roman" w:hAnsi="Times New Roman" w:cs="Times New Roman"/>
          <w:sz w:val="24"/>
          <w:szCs w:val="24"/>
          <w:lang w:val="ru-RU"/>
        </w:rPr>
        <w:t>Ворда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754C2"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врачу </w:t>
      </w:r>
    </w:p>
    <w:p w:rsidR="00654C86" w:rsidRPr="00504075" w:rsidRDefault="002754C2" w:rsidP="002754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54C2" w:rsidRPr="00504075" w:rsidRDefault="002754C2" w:rsidP="002754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__________________________________________________________________________.</w:t>
      </w:r>
    </w:p>
    <w:p w:rsidR="00654C86" w:rsidRDefault="00654C86" w:rsidP="002754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4075" w:rsidRPr="00504075" w:rsidRDefault="00504075" w:rsidP="002754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Информация для пациентки: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По обе стороны от входа во влагалище наход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тся парные Бартолиновые железы. Во время сексуального возбуждения они производят смазку, которая поступает во вл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агалище через небольшой канал (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проток) от каждой железы. Если проток блокируется, железа может наполниться слизью, и может возникнуть киста Бартолиновой железы.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Абсцесс Бартолиновой железы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может возникнуть, если железа или киста инфицируются.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Лечение кисты или абсцесса Бартолиновой железы может быть консервативное и хирургическое.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407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клинике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355" w:rsidRPr="00504075">
        <w:rPr>
          <w:rFonts w:ascii="Times New Roman" w:hAnsi="Times New Roman" w:cs="Times New Roman"/>
          <w:sz w:val="24"/>
          <w:szCs w:val="24"/>
          <w:lang w:val="ru-RU"/>
        </w:rPr>
        <w:t>КСТ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мы предлагаем</w:t>
      </w:r>
      <w:r w:rsidR="0050407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1) Удаление кисты (</w:t>
      </w:r>
      <w:proofErr w:type="spellStart"/>
      <w:r w:rsidRPr="00504075">
        <w:rPr>
          <w:rFonts w:ascii="Times New Roman" w:hAnsi="Times New Roman" w:cs="Times New Roman"/>
          <w:sz w:val="24"/>
          <w:szCs w:val="24"/>
          <w:lang w:val="ru-RU"/>
        </w:rPr>
        <w:t>марсуп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иализацию</w:t>
      </w:r>
      <w:proofErr w:type="spellEnd"/>
      <w:r w:rsidRPr="005040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04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или абсцесса Бартолиновой железы под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наркозом. 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2) Введение баллонного катете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ра </w:t>
      </w:r>
      <w:proofErr w:type="spellStart"/>
      <w:r w:rsidR="00D91355">
        <w:rPr>
          <w:rFonts w:ascii="Times New Roman" w:hAnsi="Times New Roman" w:cs="Times New Roman"/>
          <w:sz w:val="24"/>
          <w:szCs w:val="24"/>
          <w:lang w:val="ru-RU"/>
        </w:rPr>
        <w:t>Ворда</w:t>
      </w:r>
      <w:proofErr w:type="spellEnd"/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под местной анестезией.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Принцип метода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кисты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под местной анестезией делается очень маленький разрез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и вставляется небольшой катетер.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тобы катетер удерживался в полости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lastRenderedPageBreak/>
        <w:t>на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дува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В дальнейшем через катетер будет отходить гной, вокруг него сформируется новое устье выводного протока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артолиновой железы. 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Безопасно ли использовать баллонный катетер для введения при кисте или абсцессе </w:t>
      </w:r>
      <w:proofErr w:type="spellStart"/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Бартолина</w:t>
      </w:r>
      <w:proofErr w:type="spellEnd"/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D913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Процедура безопасна и достаточно хорошо работает для использования в гинекологической практике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и может быть предложена в качестве обычного варианта лечения кисты или абсцесса Бартолиновой железы п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ри условии, что врачи уверены:</w:t>
      </w:r>
      <w:bookmarkStart w:id="0" w:name="_GoBack"/>
      <w:bookmarkEnd w:id="0"/>
    </w:p>
    <w:p w:rsidR="002754C2" w:rsidRPr="00504075" w:rsidRDefault="002754C2" w:rsidP="00275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4075">
        <w:rPr>
          <w:rFonts w:ascii="Times New Roman" w:hAnsi="Times New Roman" w:cs="Times New Roman"/>
          <w:sz w:val="24"/>
          <w:szCs w:val="24"/>
          <w:lang w:val="ru-RU"/>
        </w:rPr>
        <w:t>пациент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gramEnd"/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понимает, что происх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одит, и соглашается на лечение;</w:t>
      </w:r>
    </w:p>
    <w:p w:rsidR="002754C2" w:rsidRPr="00504075" w:rsidRDefault="002754C2" w:rsidP="00275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4075">
        <w:rPr>
          <w:rFonts w:ascii="Times New Roman" w:hAnsi="Times New Roman" w:cs="Times New Roman"/>
          <w:sz w:val="24"/>
          <w:szCs w:val="24"/>
          <w:lang w:val="ru-RU"/>
        </w:rPr>
        <w:t>пациент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gramEnd"/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понимает, что результат должен контролироваться лечащим врачом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54C2" w:rsidRPr="00504075" w:rsidRDefault="002754C2" w:rsidP="00275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4075">
        <w:rPr>
          <w:rFonts w:ascii="Times New Roman" w:hAnsi="Times New Roman" w:cs="Times New Roman"/>
          <w:sz w:val="24"/>
          <w:szCs w:val="24"/>
          <w:lang w:val="ru-RU"/>
        </w:rPr>
        <w:t>пациент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gramEnd"/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приходит на повторные контрольные приемы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54C2" w:rsidRPr="00504075" w:rsidRDefault="002754C2" w:rsidP="00275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04075">
        <w:rPr>
          <w:rFonts w:ascii="Times New Roman" w:hAnsi="Times New Roman" w:cs="Times New Roman"/>
          <w:sz w:val="24"/>
          <w:szCs w:val="24"/>
          <w:lang w:val="ru-RU"/>
        </w:rPr>
        <w:t>пациент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gramEnd"/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не пытается самостоятельно удалять катетер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54C2" w:rsidRPr="00504075" w:rsidRDefault="00D91355" w:rsidP="00275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754C2" w:rsidRPr="00504075">
        <w:rPr>
          <w:rFonts w:ascii="Times New Roman" w:hAnsi="Times New Roman" w:cs="Times New Roman"/>
          <w:sz w:val="24"/>
          <w:szCs w:val="24"/>
          <w:lang w:val="ru-RU"/>
        </w:rPr>
        <w:t>ациент</w:t>
      </w:r>
      <w:r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gramEnd"/>
      <w:r w:rsidR="002754C2"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 все назначения лечащего врача. 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Как работает баллонный катетер?</w:t>
      </w:r>
      <w:r w:rsidR="00D913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В полость железы вводится катетер. На конце катетера находится небольшой баллон, который во время процедуры надувается небольшим количеством жидкости. За счет этого катетер держится в полости железы и не выпадает наружу. Катетер позволяет жидкости из полости кисты или абсцесса вытекать наружу.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Как долго катетер остается внутри?</w:t>
      </w:r>
      <w:r w:rsidR="00D913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Катетер остается внутри в течение 4 недель.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По истечении этого времени Вам будет назначен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 xml:space="preserve"> прием гинеколога в клинике, чтобы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удалить катетер.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Почему катетер должен оставаться внутри так долго?</w:t>
      </w:r>
      <w:r w:rsidR="00D913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Он должен оставаться внутри достаточно долго, чтобы кожа вокруг катетера заживала. Когда катетер будет удален, останется крошечное отверстие, которое позволит железе дренироваться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то снизит риск рецидива в будущем.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Как удаляется катетер?</w:t>
      </w:r>
      <w:r w:rsidR="00D913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Мы просто удаляем жидкость из баллона с помощью шприца и осторожно вытаскиваем катетер. Это может вызвать только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легкий дискомфорт. Удаление катетера будет происходить в одном из кабинетов клиники. Это быстро и не требует никакой анестезии.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Какие преимущества я могу получить от этого метода лечения?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Преимущества включают в себя отказ от госпитализации, отказ от общей анестезии, которые необходимы при оперативном лечении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и немедленное возвращение домой, чтобы продолжить свою обычную деятельность.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Каковы риски процедуры?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Риски, связанные с этой процедурой, незначительны.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Они включают боль или дискомфорт во время процедуры, небольшой риск кровотечения или инфекции и очень редкий риск образования повторного абсцесса.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Может ли киста или абсцесс повториться после этой процедуры?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Вероятность того, что киста или абсцесс снова вырастут после этой процедуры, составляет 3-17 %.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Будет ли мне больно после процедуры, когда местная анестезия пройдет?</w:t>
      </w:r>
      <w:r w:rsidR="00D913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Вероятно,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 xml:space="preserve"> что в течении нескольких дней Вы буде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те испытывать небольшой дискомфорт в месте разреза. Вы можете приня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ть парацетамол или ибупрофен (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если у 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ас нет аллергии на них). 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Могу ли я принять ванну или душ с катетером?</w:t>
      </w:r>
      <w:r w:rsidR="00D913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Да, В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ы можете продолжать жить как обычно.</w:t>
      </w:r>
    </w:p>
    <w:p w:rsidR="002754C2" w:rsidRPr="00504075" w:rsidRDefault="002754C2" w:rsidP="002754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Могу ли я жить интимной жизнью, пока у меня установлен катетер?</w:t>
      </w:r>
      <w:r w:rsidR="00D913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Нет.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Мы просим Вас ограничить интимну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ю жизнь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до того периода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 пока мы не удалим катетер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>Могу ли я использовать тампоны для месячных?</w:t>
      </w:r>
      <w:r w:rsidR="00D913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Да, В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ы можете использовать тампоны в обычном режиме. Просто будьте осторожны, чтобы не повредить катетер при введении и особенно во время извлечения тампона.</w:t>
      </w:r>
    </w:p>
    <w:p w:rsidR="00504075" w:rsidRDefault="002754C2" w:rsidP="00913F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произойдет, если катетер выпадет?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Иногда катетер может выпасть. Если это произойд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ет, не волнуйтесь, позвоните на, и мы договоримся о встрече с В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ами снова в клинике, чтобы обсудить и спланировать дальнейшее лечение, если это необходимо.</w:t>
      </w:r>
    </w:p>
    <w:p w:rsidR="00504075" w:rsidRDefault="002754C2" w:rsidP="00913F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left="227"/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Лечащий врач подробно ознакомил меня с пока</w:t>
      </w:r>
      <w:r w:rsidR="00913F87">
        <w:rPr>
          <w:rFonts w:ascii="Times New Roman" w:hAnsi="Times New Roman" w:cs="Times New Roman"/>
          <w:sz w:val="24"/>
          <w:szCs w:val="24"/>
          <w:lang w:val="ru-RU"/>
        </w:rPr>
        <w:t>заниями к применению процедуры «У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 xml:space="preserve">становка катетера </w:t>
      </w:r>
      <w:proofErr w:type="spellStart"/>
      <w:r w:rsidRPr="00504075">
        <w:rPr>
          <w:rFonts w:ascii="Times New Roman" w:hAnsi="Times New Roman" w:cs="Times New Roman"/>
          <w:sz w:val="24"/>
          <w:szCs w:val="24"/>
          <w:lang w:val="ru-RU"/>
        </w:rPr>
        <w:t>Ворда</w:t>
      </w:r>
      <w:proofErr w:type="spellEnd"/>
      <w:r w:rsidR="00913F8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4075" w:rsidRDefault="002754C2" w:rsidP="00913F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27"/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У меня была возможность получить исчерпывающую информацию в ответ на интересующие меня вопросы.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04075" w:rsidRPr="00654C86" w:rsidRDefault="00654C86" w:rsidP="00913F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доступной для меня форме мне разъяснены цели, метод оказания медицинской</w:t>
      </w:r>
      <w:r w:rsidR="00913F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помощи, связанный с ним риск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последствия,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том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числе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вероятность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развития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осложнений, а также</w:t>
      </w:r>
      <w:r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предложили альтернативный способ лечения (операция </w:t>
      </w:r>
      <w:proofErr w:type="spellStart"/>
      <w:r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марсуп</w:t>
      </w:r>
      <w:r w:rsidR="00913F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ализаци</w:t>
      </w:r>
      <w:r w:rsid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proofErr w:type="spellEnd"/>
      <w:r w:rsidR="00913F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</w:t>
      </w:r>
      <w:r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артолиновой</w:t>
      </w:r>
      <w:r w:rsid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железы, консервативное лечение).</w:t>
      </w:r>
    </w:p>
    <w:p w:rsidR="00504075" w:rsidRDefault="00654C86" w:rsidP="00913F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27"/>
        <w:rPr>
          <w:rFonts w:ascii="Times New Roman" w:hAnsi="Times New Roman" w:cs="Times New Roman"/>
          <w:sz w:val="24"/>
          <w:szCs w:val="24"/>
          <w:lang w:val="ru-RU"/>
        </w:rPr>
      </w:pP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Мне разъяснено, что</w:t>
      </w:r>
      <w:r w:rsidR="00504075"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54C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отказаться</w:t>
      </w:r>
      <w:r w:rsidR="00D913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 </w:t>
      </w:r>
      <w:r w:rsidR="00504075" w:rsidRPr="005040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данного вида лечения.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4C86" w:rsidRPr="00504075" w:rsidRDefault="002754C2" w:rsidP="00913F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27"/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Лечащий врач также проинформировал меня о том, что для достижения лечебного эффекта я должна строго соблюдать</w:t>
      </w:r>
      <w:r w:rsidR="00D913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4075">
        <w:rPr>
          <w:rFonts w:ascii="Times New Roman" w:hAnsi="Times New Roman" w:cs="Times New Roman"/>
          <w:sz w:val="24"/>
          <w:szCs w:val="24"/>
          <w:lang w:val="ru-RU"/>
        </w:rPr>
        <w:t>все врачебные назначения.</w:t>
      </w:r>
    </w:p>
    <w:p w:rsidR="002754C2" w:rsidRPr="00504075" w:rsidRDefault="002754C2" w:rsidP="00913F87">
      <w:pPr>
        <w:spacing w:before="480"/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Дата «_____» «______________» 20___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ФИО пациента __________________________________________________________</w:t>
      </w:r>
    </w:p>
    <w:p w:rsidR="002754C2" w:rsidRPr="00504075" w:rsidRDefault="002754C2" w:rsidP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Подпись пациента________________________________________________________</w:t>
      </w:r>
    </w:p>
    <w:p w:rsidR="00663477" w:rsidRPr="00913F87" w:rsidRDefault="002754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04075">
        <w:rPr>
          <w:rFonts w:ascii="Times New Roman" w:hAnsi="Times New Roman" w:cs="Times New Roman"/>
          <w:sz w:val="24"/>
          <w:szCs w:val="24"/>
          <w:lang w:val="ru-RU"/>
        </w:rPr>
        <w:t>Подпись лечащего врача___________________________________________________</w:t>
      </w:r>
    </w:p>
    <w:sectPr w:rsidR="00663477" w:rsidRPr="00913F87" w:rsidSect="00913F87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97" w:rsidRDefault="009E3E97" w:rsidP="00913F87">
      <w:pPr>
        <w:spacing w:after="0" w:line="240" w:lineRule="auto"/>
      </w:pPr>
      <w:r>
        <w:separator/>
      </w:r>
    </w:p>
  </w:endnote>
  <w:endnote w:type="continuationSeparator" w:id="0">
    <w:p w:rsidR="009E3E97" w:rsidRDefault="009E3E97" w:rsidP="0091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97" w:rsidRDefault="009E3E97" w:rsidP="00913F87">
      <w:pPr>
        <w:spacing w:after="0" w:line="240" w:lineRule="auto"/>
      </w:pPr>
      <w:r>
        <w:separator/>
      </w:r>
    </w:p>
  </w:footnote>
  <w:footnote w:type="continuationSeparator" w:id="0">
    <w:p w:rsidR="009E3E97" w:rsidRDefault="009E3E97" w:rsidP="0091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87" w:rsidRPr="00913F87" w:rsidRDefault="00913F87">
    <w:pPr>
      <w:pStyle w:val="a6"/>
      <w:rPr>
        <w:lang w:val="ru-RU"/>
      </w:rPr>
    </w:pPr>
    <w:r w:rsidRPr="00504075">
      <w:rPr>
        <w:rFonts w:ascii="Times New Roman" w:hAnsi="Times New Roman" w:cs="Times New Roman"/>
        <w:noProof/>
        <w:sz w:val="24"/>
        <w:szCs w:val="24"/>
        <w:lang w:val="ru-RU" w:eastAsia="ru-RU"/>
      </w:rPr>
      <w:drawing>
        <wp:inline distT="0" distB="0" distL="0" distR="0" wp14:anchorId="235CE475" wp14:editId="3DB525DC">
          <wp:extent cx="1295400" cy="647700"/>
          <wp:effectExtent l="0" t="0" r="0" b="0"/>
          <wp:docPr id="2" name="Рисунок 2" descr="Клиника Современных Технологий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Клиника Современных Технологий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394" cy="64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39F">
      <w:rPr>
        <w:rFonts w:ascii="Times New Roman" w:hAnsi="Times New Roman" w:cs="Times New Roman"/>
        <w:sz w:val="20"/>
        <w:szCs w:val="20"/>
        <w:lang w:val="ru-RU"/>
      </w:rPr>
      <w:t xml:space="preserve">                                    </w:t>
    </w:r>
    <w:r w:rsidRPr="00504075">
      <w:rPr>
        <w:rFonts w:ascii="Times New Roman" w:hAnsi="Times New Roman" w:cs="Times New Roman"/>
        <w:sz w:val="20"/>
        <w:szCs w:val="20"/>
        <w:lang w:val="ru-RU"/>
      </w:rPr>
      <w:t>Москва, Большо</w:t>
    </w:r>
    <w:r>
      <w:rPr>
        <w:rFonts w:ascii="Times New Roman" w:hAnsi="Times New Roman" w:cs="Times New Roman"/>
        <w:sz w:val="20"/>
        <w:szCs w:val="20"/>
        <w:lang w:val="ru-RU"/>
      </w:rPr>
      <w:t xml:space="preserve">й Головин переулок д 4. +7 </w:t>
    </w:r>
    <w:r w:rsidRPr="00913F87">
      <w:rPr>
        <w:rFonts w:ascii="Times New Roman" w:hAnsi="Times New Roman" w:cs="Times New Roman"/>
        <w:sz w:val="20"/>
        <w:szCs w:val="20"/>
        <w:lang w:val="ru-RU"/>
      </w:rPr>
      <w:t>(</w:t>
    </w:r>
    <w:r>
      <w:rPr>
        <w:rFonts w:ascii="Times New Roman" w:hAnsi="Times New Roman" w:cs="Times New Roman"/>
        <w:sz w:val="20"/>
        <w:szCs w:val="20"/>
        <w:lang w:val="ru-RU"/>
      </w:rPr>
      <w:t>495</w:t>
    </w:r>
    <w:r w:rsidRPr="00913F87">
      <w:rPr>
        <w:rFonts w:ascii="Times New Roman" w:hAnsi="Times New Roman" w:cs="Times New Roman"/>
        <w:sz w:val="20"/>
        <w:szCs w:val="20"/>
        <w:lang w:val="ru-RU"/>
      </w:rPr>
      <w:t>)</w:t>
    </w:r>
    <w:r>
      <w:rPr>
        <w:rFonts w:ascii="Times New Roman" w:hAnsi="Times New Roman" w:cs="Times New Roman"/>
        <w:sz w:val="20"/>
        <w:szCs w:val="20"/>
        <w:lang w:val="ru-RU"/>
      </w:rPr>
      <w:t xml:space="preserve"> 114</w:t>
    </w:r>
    <w:r w:rsidRPr="00913F87">
      <w:rPr>
        <w:rFonts w:ascii="Times New Roman" w:hAnsi="Times New Roman" w:cs="Times New Roman"/>
        <w:sz w:val="20"/>
        <w:szCs w:val="20"/>
        <w:lang w:val="ru-RU"/>
      </w:rPr>
      <w:t>-</w:t>
    </w:r>
    <w:r>
      <w:rPr>
        <w:rFonts w:ascii="Times New Roman" w:hAnsi="Times New Roman" w:cs="Times New Roman"/>
        <w:sz w:val="20"/>
        <w:szCs w:val="20"/>
        <w:lang w:val="ru-RU"/>
      </w:rPr>
      <w:t>51-</w:t>
    </w:r>
    <w:r w:rsidRPr="00504075">
      <w:rPr>
        <w:rFonts w:ascii="Times New Roman" w:hAnsi="Times New Roman" w:cs="Times New Roman"/>
        <w:sz w:val="20"/>
        <w:szCs w:val="20"/>
        <w:lang w:val="ru-RU"/>
      </w:rPr>
      <w:t>51</w:t>
    </w:r>
  </w:p>
  <w:p w:rsidR="00913F87" w:rsidRPr="00913F87" w:rsidRDefault="00913F87" w:rsidP="00913F87">
    <w:pPr>
      <w:pStyle w:val="a6"/>
      <w:tabs>
        <w:tab w:val="clear" w:pos="4677"/>
        <w:tab w:val="clear" w:pos="9355"/>
        <w:tab w:val="left" w:pos="5970"/>
      </w:tabs>
      <w:rPr>
        <w:lang w:val="ru-RU"/>
      </w:rPr>
    </w:pPr>
    <w:r w:rsidRPr="00913F87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D0DF8"/>
    <w:multiLevelType w:val="hybridMultilevel"/>
    <w:tmpl w:val="697C1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18"/>
    <w:rsid w:val="0003712B"/>
    <w:rsid w:val="000E217B"/>
    <w:rsid w:val="00173BCB"/>
    <w:rsid w:val="0017403A"/>
    <w:rsid w:val="00194D0B"/>
    <w:rsid w:val="002754C2"/>
    <w:rsid w:val="002B1FDF"/>
    <w:rsid w:val="00395413"/>
    <w:rsid w:val="003C5953"/>
    <w:rsid w:val="00422718"/>
    <w:rsid w:val="00504075"/>
    <w:rsid w:val="00510DBC"/>
    <w:rsid w:val="0056339F"/>
    <w:rsid w:val="00584B47"/>
    <w:rsid w:val="00585AD6"/>
    <w:rsid w:val="005A5428"/>
    <w:rsid w:val="005D2E17"/>
    <w:rsid w:val="00654C86"/>
    <w:rsid w:val="00663477"/>
    <w:rsid w:val="006A5350"/>
    <w:rsid w:val="006E61D7"/>
    <w:rsid w:val="00894998"/>
    <w:rsid w:val="00913F87"/>
    <w:rsid w:val="009D61CB"/>
    <w:rsid w:val="009E3E97"/>
    <w:rsid w:val="009F6C14"/>
    <w:rsid w:val="00A11A9E"/>
    <w:rsid w:val="00A56BD6"/>
    <w:rsid w:val="00AA64FC"/>
    <w:rsid w:val="00C32243"/>
    <w:rsid w:val="00C8668D"/>
    <w:rsid w:val="00D4738B"/>
    <w:rsid w:val="00D50CC0"/>
    <w:rsid w:val="00D71F73"/>
    <w:rsid w:val="00D91355"/>
    <w:rsid w:val="00E11D22"/>
    <w:rsid w:val="00E951B5"/>
    <w:rsid w:val="00F407F2"/>
    <w:rsid w:val="00F52377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97DC6-7BF8-4ED4-A301-3AD82F0B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4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6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61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E6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F87"/>
  </w:style>
  <w:style w:type="paragraph" w:styleId="a8">
    <w:name w:val="footer"/>
    <w:basedOn w:val="a"/>
    <w:link w:val="a9"/>
    <w:uiPriority w:val="99"/>
    <w:unhideWhenUsed/>
    <w:rsid w:val="0091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F87"/>
  </w:style>
  <w:style w:type="paragraph" w:styleId="aa">
    <w:name w:val="Title"/>
    <w:basedOn w:val="a"/>
    <w:next w:val="a"/>
    <w:link w:val="ab"/>
    <w:uiPriority w:val="10"/>
    <w:qFormat/>
    <w:rsid w:val="00563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633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st-clin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kst-clin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WEHCT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Boama, Vincent</dc:creator>
  <cp:lastModifiedBy>user</cp:lastModifiedBy>
  <cp:revision>4</cp:revision>
  <dcterms:created xsi:type="dcterms:W3CDTF">2021-05-26T12:32:00Z</dcterms:created>
  <dcterms:modified xsi:type="dcterms:W3CDTF">2021-06-02T08:33:00Z</dcterms:modified>
</cp:coreProperties>
</file>